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517D" w14:textId="1F4F95DD" w:rsidR="004D1243" w:rsidRDefault="004D1243" w:rsidP="00E9091B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D1243">
        <w:rPr>
          <w:rFonts w:cs="Times New Roman"/>
          <w:b/>
          <w:bCs/>
          <w:sz w:val="24"/>
          <w:szCs w:val="24"/>
        </w:rPr>
        <w:t>Пользовательское соглашение об общих условиях использования мобильного  приложения «</w:t>
      </w:r>
      <w:r>
        <w:rPr>
          <w:rFonts w:cs="Times New Roman"/>
          <w:b/>
          <w:bCs/>
          <w:sz w:val="24"/>
          <w:szCs w:val="24"/>
          <w:lang w:val="en-US"/>
        </w:rPr>
        <w:t>ZEBRACOFFEE</w:t>
      </w:r>
      <w:r w:rsidRPr="004D1243">
        <w:rPr>
          <w:rFonts w:cs="Times New Roman"/>
          <w:b/>
          <w:bCs/>
          <w:sz w:val="24"/>
          <w:szCs w:val="24"/>
        </w:rPr>
        <w:t>»</w:t>
      </w:r>
    </w:p>
    <w:p w14:paraId="4B351407" w14:textId="77777777" w:rsidR="008A3DAD" w:rsidRPr="004D1243" w:rsidRDefault="008A3DAD" w:rsidP="00E9091B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30A8E614" w14:textId="794F81C9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Настоящее пользовательское соглашение об общих условиях использования мобильного платежного приложения «</w:t>
      </w:r>
      <w:r w:rsidRPr="004D1243">
        <w:rPr>
          <w:rFonts w:cs="Times New Roman"/>
          <w:sz w:val="24"/>
          <w:szCs w:val="24"/>
          <w:lang w:val="en-US"/>
        </w:rPr>
        <w:t>ZEBRACOFFEE</w:t>
      </w:r>
      <w:r w:rsidRPr="004D1243">
        <w:rPr>
          <w:rFonts w:cs="Times New Roman"/>
          <w:sz w:val="24"/>
          <w:szCs w:val="24"/>
        </w:rPr>
        <w:t>» (далее – Соглашение) устанавливает условия использования мобильного платежного приложения для Устройств и подлежит заключению между Правообладателем и Пользователем.</w:t>
      </w:r>
    </w:p>
    <w:p w14:paraId="5A8F538C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1. ТЕРМИНЫ И ОПРЕДЕЛЕНИЯ</w:t>
      </w:r>
    </w:p>
    <w:p w14:paraId="47850A3C" w14:textId="26C3609C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1.1. </w:t>
      </w:r>
      <w:r w:rsidR="00F171C7">
        <w:rPr>
          <w:rFonts w:cs="Times New Roman"/>
          <w:sz w:val="24"/>
          <w:szCs w:val="24"/>
        </w:rPr>
        <w:t>«</w:t>
      </w:r>
      <w:r w:rsidRPr="004D1243">
        <w:rPr>
          <w:rFonts w:cs="Times New Roman"/>
          <w:sz w:val="24"/>
          <w:szCs w:val="24"/>
        </w:rPr>
        <w:t>Правообладатель</w:t>
      </w:r>
      <w:r w:rsidR="00F171C7">
        <w:rPr>
          <w:rFonts w:cs="Times New Roman"/>
          <w:sz w:val="24"/>
          <w:szCs w:val="24"/>
        </w:rPr>
        <w:t>»</w:t>
      </w:r>
      <w:r w:rsidRPr="004D1243">
        <w:rPr>
          <w:rFonts w:cs="Times New Roman"/>
          <w:sz w:val="24"/>
          <w:szCs w:val="24"/>
        </w:rPr>
        <w:t> –</w:t>
      </w:r>
      <w:r w:rsidR="008A3DAD">
        <w:rPr>
          <w:rFonts w:cs="Times New Roman"/>
          <w:sz w:val="24"/>
          <w:szCs w:val="24"/>
        </w:rPr>
        <w:t>ТОО «</w:t>
      </w:r>
      <w:r w:rsidR="008A3DAD">
        <w:rPr>
          <w:rFonts w:cs="Times New Roman"/>
          <w:sz w:val="24"/>
          <w:szCs w:val="24"/>
          <w:lang w:val="en-US"/>
        </w:rPr>
        <w:t>Z</w:t>
      </w:r>
      <w:r w:rsidR="00F171C7" w:rsidRPr="008A3DAD">
        <w:rPr>
          <w:rFonts w:cs="Times New Roman"/>
          <w:sz w:val="24"/>
          <w:szCs w:val="24"/>
          <w:lang w:val="en-US"/>
        </w:rPr>
        <w:t>EBRA</w:t>
      </w:r>
      <w:r w:rsidR="008A3DAD" w:rsidRPr="008A3DAD">
        <w:rPr>
          <w:rFonts w:cs="Times New Roman"/>
          <w:sz w:val="24"/>
          <w:szCs w:val="24"/>
        </w:rPr>
        <w:t xml:space="preserve">  </w:t>
      </w:r>
      <w:r w:rsidR="008A3DAD">
        <w:rPr>
          <w:rFonts w:cs="Times New Roman"/>
          <w:sz w:val="24"/>
          <w:szCs w:val="24"/>
          <w:lang w:val="en-US"/>
        </w:rPr>
        <w:t>COFFEE</w:t>
      </w:r>
      <w:r w:rsidR="008A3DAD" w:rsidRPr="008A3DAD">
        <w:rPr>
          <w:rFonts w:cs="Times New Roman"/>
          <w:sz w:val="24"/>
          <w:szCs w:val="24"/>
        </w:rPr>
        <w:t xml:space="preserve"> </w:t>
      </w:r>
      <w:r w:rsidR="008A3DAD">
        <w:rPr>
          <w:rFonts w:cs="Times New Roman"/>
          <w:sz w:val="24"/>
          <w:szCs w:val="24"/>
          <w:lang w:val="en-US"/>
        </w:rPr>
        <w:t>KZ</w:t>
      </w:r>
      <w:r w:rsidR="008A3DAD">
        <w:rPr>
          <w:rFonts w:cs="Times New Roman"/>
          <w:sz w:val="24"/>
          <w:szCs w:val="24"/>
        </w:rPr>
        <w:t xml:space="preserve">»  БИН </w:t>
      </w:r>
      <w:r w:rsidR="00F171C7" w:rsidRPr="00F171C7">
        <w:rPr>
          <w:rFonts w:cs="Times New Roman"/>
          <w:sz w:val="24"/>
          <w:szCs w:val="24"/>
        </w:rPr>
        <w:t>190940028445</w:t>
      </w:r>
      <w:r w:rsidR="00F171C7">
        <w:rPr>
          <w:rFonts w:cs="Times New Roman"/>
          <w:sz w:val="24"/>
          <w:szCs w:val="24"/>
        </w:rPr>
        <w:t xml:space="preserve">, </w:t>
      </w:r>
      <w:r w:rsidRPr="004D1243">
        <w:rPr>
          <w:rFonts w:cs="Times New Roman"/>
          <w:sz w:val="24"/>
          <w:szCs w:val="24"/>
        </w:rPr>
        <w:t xml:space="preserve">юридический адрес: </w:t>
      </w:r>
      <w:r w:rsidR="008A3DAD">
        <w:rPr>
          <w:rFonts w:cs="Times New Roman"/>
          <w:sz w:val="24"/>
          <w:szCs w:val="24"/>
        </w:rPr>
        <w:t xml:space="preserve">  Республика  Казахстан, города  Астана, район  Алматы, улица </w:t>
      </w:r>
      <w:r w:rsidR="008A3DAD">
        <w:rPr>
          <w:rFonts w:cs="Times New Roman"/>
          <w:sz w:val="24"/>
          <w:szCs w:val="24"/>
          <w:lang w:val="kk-KZ"/>
        </w:rPr>
        <w:t xml:space="preserve">Әбубакір Тыныбаев </w:t>
      </w:r>
      <w:r w:rsidR="008A3DAD">
        <w:rPr>
          <w:rFonts w:cs="Times New Roman"/>
          <w:sz w:val="24"/>
          <w:szCs w:val="24"/>
        </w:rPr>
        <w:t xml:space="preserve">д. 18, </w:t>
      </w:r>
      <w:proofErr w:type="spellStart"/>
      <w:r w:rsidR="008A3DAD">
        <w:rPr>
          <w:rFonts w:cs="Times New Roman"/>
          <w:sz w:val="24"/>
          <w:szCs w:val="24"/>
        </w:rPr>
        <w:t>н.п</w:t>
      </w:r>
      <w:proofErr w:type="spellEnd"/>
      <w:r w:rsidR="008A3DAD">
        <w:rPr>
          <w:rFonts w:cs="Times New Roman"/>
          <w:sz w:val="24"/>
          <w:szCs w:val="24"/>
        </w:rPr>
        <w:t>. 3.</w:t>
      </w:r>
    </w:p>
    <w:p w14:paraId="55E67A9C" w14:textId="5D22F30C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1.2. </w:t>
      </w:r>
      <w:r w:rsidR="00F171C7">
        <w:rPr>
          <w:rFonts w:cs="Times New Roman"/>
          <w:sz w:val="24"/>
          <w:szCs w:val="24"/>
        </w:rPr>
        <w:t>«</w:t>
      </w:r>
      <w:r w:rsidRPr="004D1243">
        <w:rPr>
          <w:rFonts w:cs="Times New Roman"/>
          <w:sz w:val="24"/>
          <w:szCs w:val="24"/>
        </w:rPr>
        <w:t>Пользователь</w:t>
      </w:r>
      <w:r w:rsidR="00F171C7">
        <w:rPr>
          <w:rFonts w:cs="Times New Roman"/>
          <w:sz w:val="24"/>
          <w:szCs w:val="24"/>
        </w:rPr>
        <w:t>»</w:t>
      </w:r>
      <w:r w:rsidRPr="004D1243">
        <w:rPr>
          <w:rFonts w:cs="Times New Roman"/>
          <w:sz w:val="24"/>
          <w:szCs w:val="24"/>
        </w:rPr>
        <w:t> – физическое лицо, установившее Приложение на устройство.</w:t>
      </w:r>
    </w:p>
    <w:p w14:paraId="05FA9236" w14:textId="101EE49F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1.3. </w:t>
      </w:r>
      <w:r w:rsidR="00F171C7">
        <w:rPr>
          <w:rFonts w:cs="Times New Roman"/>
          <w:sz w:val="24"/>
          <w:szCs w:val="24"/>
        </w:rPr>
        <w:t>«</w:t>
      </w:r>
      <w:r w:rsidRPr="004D1243">
        <w:rPr>
          <w:rFonts w:cs="Times New Roman"/>
          <w:sz w:val="24"/>
          <w:szCs w:val="24"/>
        </w:rPr>
        <w:t>Приложение</w:t>
      </w:r>
      <w:r w:rsidR="00F171C7">
        <w:rPr>
          <w:rFonts w:cs="Times New Roman"/>
          <w:sz w:val="24"/>
          <w:szCs w:val="24"/>
        </w:rPr>
        <w:t>»</w:t>
      </w:r>
      <w:r w:rsidRPr="004D1243">
        <w:rPr>
          <w:rFonts w:cs="Times New Roman"/>
          <w:sz w:val="24"/>
          <w:szCs w:val="24"/>
        </w:rPr>
        <w:t> – Мобильное приложение</w:t>
      </w:r>
      <w:r w:rsidRPr="004D1243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«</w:t>
      </w:r>
      <w:r w:rsidRPr="008A3DAD">
        <w:rPr>
          <w:rFonts w:cs="Times New Roman"/>
          <w:sz w:val="24"/>
          <w:szCs w:val="24"/>
          <w:lang w:val="en-US"/>
        </w:rPr>
        <w:t>ZEBRACOFFEE</w:t>
      </w:r>
      <w:r w:rsidRPr="008A3DAD">
        <w:rPr>
          <w:rFonts w:cs="Times New Roman"/>
          <w:sz w:val="24"/>
          <w:szCs w:val="24"/>
        </w:rPr>
        <w:t>»,</w:t>
      </w:r>
      <w:r w:rsidRPr="004D1243">
        <w:rPr>
          <w:rFonts w:cs="Times New Roman"/>
          <w:sz w:val="24"/>
          <w:szCs w:val="24"/>
        </w:rPr>
        <w:t xml:space="preserve"> исключительное право на которое принадлежит Правообладателю в силу факта создания.</w:t>
      </w:r>
    </w:p>
    <w:p w14:paraId="78C7C56E" w14:textId="51A80896" w:rsidR="004D1243" w:rsidRPr="004D1243" w:rsidRDefault="004D1243" w:rsidP="008A3DAD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1.4. </w:t>
      </w:r>
      <w:r w:rsidR="00F171C7">
        <w:rPr>
          <w:rFonts w:cs="Times New Roman"/>
          <w:sz w:val="24"/>
          <w:szCs w:val="24"/>
        </w:rPr>
        <w:t>«</w:t>
      </w:r>
      <w:r w:rsidRPr="004D1243">
        <w:rPr>
          <w:rFonts w:cs="Times New Roman"/>
          <w:sz w:val="24"/>
          <w:szCs w:val="24"/>
        </w:rPr>
        <w:t>Лицензия</w:t>
      </w:r>
      <w:r w:rsidR="00F171C7">
        <w:rPr>
          <w:rFonts w:cs="Times New Roman"/>
          <w:sz w:val="24"/>
          <w:szCs w:val="24"/>
        </w:rPr>
        <w:t>»</w:t>
      </w:r>
      <w:r w:rsidRPr="004D1243">
        <w:rPr>
          <w:rFonts w:cs="Times New Roman"/>
          <w:sz w:val="24"/>
          <w:szCs w:val="24"/>
        </w:rPr>
        <w:t> – простая (неисключительная) отзывная непередаваемая безвозмездная лицензия на использование Приложения.</w:t>
      </w:r>
    </w:p>
    <w:p w14:paraId="22EE066C" w14:textId="2815FDA7" w:rsidR="004D1243" w:rsidRDefault="004D1243" w:rsidP="008A3DAD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1.5. </w:t>
      </w:r>
      <w:r w:rsidR="00F171C7">
        <w:rPr>
          <w:rFonts w:cs="Times New Roman"/>
          <w:sz w:val="24"/>
          <w:szCs w:val="24"/>
        </w:rPr>
        <w:t>«</w:t>
      </w:r>
      <w:r w:rsidRPr="004D1243">
        <w:rPr>
          <w:rFonts w:cs="Times New Roman"/>
          <w:sz w:val="24"/>
          <w:szCs w:val="24"/>
        </w:rPr>
        <w:t>Устройство</w:t>
      </w:r>
      <w:r w:rsidR="00F171C7">
        <w:rPr>
          <w:rFonts w:cs="Times New Roman"/>
          <w:sz w:val="24"/>
          <w:szCs w:val="24"/>
        </w:rPr>
        <w:t>»</w:t>
      </w:r>
      <w:r w:rsidRPr="004D1243">
        <w:rPr>
          <w:rFonts w:cs="Times New Roman"/>
          <w:sz w:val="24"/>
          <w:szCs w:val="24"/>
        </w:rPr>
        <w:t> – мобильное техническое устройство, имеющее доступ к сети Интернет, на котором установлено Приложение.</w:t>
      </w:r>
    </w:p>
    <w:p w14:paraId="626E3D35" w14:textId="0A920AD9" w:rsidR="008A3DAD" w:rsidRPr="00E64814" w:rsidRDefault="008A3DAD" w:rsidP="008A3DA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A3DAD">
        <w:rPr>
          <w:rFonts w:eastAsia="Times New Roman" w:cs="Times New Roman"/>
          <w:color w:val="000000"/>
          <w:sz w:val="24"/>
          <w:szCs w:val="24"/>
          <w:lang w:eastAsia="ru-RU"/>
        </w:rPr>
        <w:t>1.6. «</w:t>
      </w:r>
      <w:r w:rsidRPr="00E64814">
        <w:rPr>
          <w:rFonts w:eastAsia="Times New Roman" w:cs="Times New Roman"/>
          <w:color w:val="000000"/>
          <w:sz w:val="24"/>
          <w:szCs w:val="24"/>
          <w:lang w:eastAsia="ru-RU"/>
        </w:rPr>
        <w:t>Товары» - продукция сети Кофеен, объединенных в рамках франчайзинговой сети под товарным знаком «</w:t>
      </w:r>
      <w:r w:rsidRPr="004D1243">
        <w:rPr>
          <w:rFonts w:cs="Times New Roman"/>
          <w:sz w:val="24"/>
          <w:szCs w:val="24"/>
          <w:lang w:val="en-US"/>
        </w:rPr>
        <w:t>ZEBRACOFFEE</w:t>
      </w:r>
      <w:r w:rsidRPr="00E64814">
        <w:rPr>
          <w:rFonts w:eastAsia="Times New Roman" w:cs="Times New Roman"/>
          <w:color w:val="000000"/>
          <w:sz w:val="24"/>
          <w:szCs w:val="24"/>
          <w:lang w:eastAsia="ru-RU"/>
        </w:rPr>
        <w:t>», представленная  в Мобильном приложении.</w:t>
      </w:r>
    </w:p>
    <w:p w14:paraId="398D7320" w14:textId="2C0270F1" w:rsidR="008A3DAD" w:rsidRPr="00E64814" w:rsidRDefault="008A3DAD" w:rsidP="008A3DA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A3DAD">
        <w:rPr>
          <w:rFonts w:eastAsia="Times New Roman" w:cs="Times New Roman"/>
          <w:color w:val="000000"/>
          <w:sz w:val="22"/>
          <w:lang w:eastAsia="ru-RU"/>
        </w:rPr>
        <w:t xml:space="preserve">1.7. </w:t>
      </w:r>
      <w:r w:rsidR="00F171C7">
        <w:rPr>
          <w:rFonts w:eastAsia="Times New Roman" w:cs="Times New Roman"/>
          <w:color w:val="000000"/>
          <w:sz w:val="22"/>
          <w:lang w:eastAsia="ru-RU"/>
        </w:rPr>
        <w:t>«</w:t>
      </w:r>
      <w:r w:rsidR="00F2435A">
        <w:rPr>
          <w:rFonts w:eastAsia="Times New Roman" w:cs="Times New Roman"/>
          <w:color w:val="000000"/>
          <w:sz w:val="22"/>
          <w:lang w:eastAsia="ru-RU"/>
        </w:rPr>
        <w:t>С</w:t>
      </w:r>
      <w:r w:rsidRPr="00E648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ервис» - функционал Мобильного приложения по ознакомлению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Пользователей </w:t>
      </w:r>
      <w:r w:rsidRPr="00E648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описанием Товаров, предложенным Компанией, для заказа Товаров через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64814">
        <w:rPr>
          <w:rFonts w:eastAsia="Times New Roman" w:cs="Times New Roman"/>
          <w:color w:val="000000"/>
          <w:sz w:val="24"/>
          <w:szCs w:val="24"/>
          <w:lang w:eastAsia="ru-RU"/>
        </w:rPr>
        <w:t>Мобильное приложение.</w:t>
      </w:r>
    </w:p>
    <w:p w14:paraId="02866B1F" w14:textId="758C3F39" w:rsidR="008A3DAD" w:rsidRPr="00E64814" w:rsidRDefault="008A3DAD" w:rsidP="008A3DA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1.8.</w:t>
      </w:r>
      <w:r w:rsidRPr="00E648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«Личный кабинет» - учетная запись </w:t>
      </w:r>
      <w:r w:rsidRPr="008A3D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Пользователя </w:t>
      </w:r>
      <w:r w:rsidRPr="00E648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 Мобильном приложении, которая содержит персональные данные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Пользователя</w:t>
      </w:r>
      <w:r w:rsidRPr="00E64814">
        <w:rPr>
          <w:rFonts w:eastAsia="Times New Roman" w:cs="Times New Roman"/>
          <w:color w:val="000000"/>
          <w:sz w:val="24"/>
          <w:szCs w:val="24"/>
          <w:lang w:eastAsia="ru-RU"/>
        </w:rPr>
        <w:t>, определяемые в соответствии с Политикой обработки персональных данных, а также иную информацию, связанную с использованием  Мобильного приложения, доступную после регистрации в Мобильном приложении.</w:t>
      </w:r>
    </w:p>
    <w:p w14:paraId="2CD0D453" w14:textId="77777777" w:rsidR="008A3DAD" w:rsidRPr="008A3DAD" w:rsidRDefault="008A3DAD" w:rsidP="008A3DAD">
      <w:pPr>
        <w:spacing w:after="0"/>
        <w:jc w:val="both"/>
        <w:rPr>
          <w:rFonts w:cs="Times New Roman"/>
          <w:sz w:val="24"/>
          <w:szCs w:val="24"/>
        </w:rPr>
      </w:pPr>
    </w:p>
    <w:p w14:paraId="620C8A8F" w14:textId="77777777" w:rsidR="004D1243" w:rsidRPr="004D1243" w:rsidRDefault="004D1243" w:rsidP="008A3DAD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2. ПРЕДМЕТ СОГЛАШЕНИЯ</w:t>
      </w:r>
    </w:p>
    <w:p w14:paraId="162C8511" w14:textId="26946C72" w:rsidR="004D1243" w:rsidRDefault="004D1243" w:rsidP="008A3DAD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 xml:space="preserve">2.1. Настоящее Соглашение определяет общий порядок и отношения между Правообладателем, являющимся обладателем исключительного права на Мобильное  приложение </w:t>
      </w:r>
      <w:r>
        <w:rPr>
          <w:rFonts w:cs="Times New Roman"/>
          <w:sz w:val="24"/>
          <w:szCs w:val="24"/>
        </w:rPr>
        <w:t>«</w:t>
      </w:r>
      <w:r w:rsidRPr="004D1243">
        <w:rPr>
          <w:rFonts w:cs="Times New Roman"/>
          <w:sz w:val="24"/>
          <w:szCs w:val="24"/>
          <w:lang w:val="en-US"/>
        </w:rPr>
        <w:t>ZEBRACOFFEE</w:t>
      </w:r>
      <w:r>
        <w:rPr>
          <w:rFonts w:cs="Times New Roman"/>
          <w:sz w:val="24"/>
          <w:szCs w:val="24"/>
        </w:rPr>
        <w:t>»</w:t>
      </w:r>
      <w:r w:rsidRPr="004D1243">
        <w:rPr>
          <w:rFonts w:cs="Times New Roman"/>
          <w:sz w:val="24"/>
          <w:szCs w:val="24"/>
        </w:rPr>
        <w:t xml:space="preserve"> и Пользователем, использующим Приложение. Настоящее Соглашение является публичной офертой в соответствии со ст. </w:t>
      </w:r>
      <w:r>
        <w:rPr>
          <w:rFonts w:cs="Times New Roman"/>
          <w:sz w:val="24"/>
          <w:szCs w:val="24"/>
        </w:rPr>
        <w:t>395</w:t>
      </w:r>
      <w:r w:rsidRPr="004D1243">
        <w:rPr>
          <w:rFonts w:cs="Times New Roman"/>
          <w:sz w:val="24"/>
          <w:szCs w:val="24"/>
        </w:rPr>
        <w:t xml:space="preserve"> Гражданского кодекса </w:t>
      </w:r>
      <w:r>
        <w:rPr>
          <w:rFonts w:cs="Times New Roman"/>
          <w:sz w:val="24"/>
          <w:szCs w:val="24"/>
        </w:rPr>
        <w:t>Республики Казахстан</w:t>
      </w:r>
      <w:r w:rsidRPr="004D1243">
        <w:rPr>
          <w:rFonts w:cs="Times New Roman"/>
          <w:sz w:val="24"/>
          <w:szCs w:val="24"/>
        </w:rPr>
        <w:t>, адресованной физическим лицам, на условиях настоящего Соглашения.</w:t>
      </w:r>
      <w:r w:rsidR="0021310F">
        <w:rPr>
          <w:rFonts w:cs="Times New Roman"/>
          <w:sz w:val="24"/>
          <w:szCs w:val="24"/>
        </w:rPr>
        <w:t xml:space="preserve"> </w:t>
      </w:r>
      <w:r w:rsidR="0061727B">
        <w:rPr>
          <w:rFonts w:cs="Times New Roman"/>
          <w:sz w:val="24"/>
          <w:szCs w:val="24"/>
        </w:rPr>
        <w:t xml:space="preserve">Использование   </w:t>
      </w:r>
      <w:r w:rsidR="0021310F">
        <w:rPr>
          <w:rFonts w:cs="Times New Roman"/>
          <w:sz w:val="24"/>
          <w:szCs w:val="24"/>
        </w:rPr>
        <w:t>М</w:t>
      </w:r>
      <w:r w:rsidR="0061727B">
        <w:rPr>
          <w:rFonts w:cs="Times New Roman"/>
          <w:sz w:val="24"/>
          <w:szCs w:val="24"/>
        </w:rPr>
        <w:t xml:space="preserve">обильного </w:t>
      </w:r>
      <w:r w:rsidR="0021310F">
        <w:rPr>
          <w:rFonts w:cs="Times New Roman"/>
          <w:sz w:val="24"/>
          <w:szCs w:val="24"/>
        </w:rPr>
        <w:t>п</w:t>
      </w:r>
      <w:r w:rsidR="0061727B">
        <w:rPr>
          <w:rFonts w:cs="Times New Roman"/>
          <w:sz w:val="24"/>
          <w:szCs w:val="24"/>
        </w:rPr>
        <w:t xml:space="preserve">риложения  является </w:t>
      </w:r>
      <w:r w:rsidR="0021310F">
        <w:rPr>
          <w:rFonts w:cs="Times New Roman"/>
          <w:sz w:val="24"/>
          <w:szCs w:val="24"/>
        </w:rPr>
        <w:t>акцептом  публичной оферты   и подтверждением  согласия  Пользователя с   условиями   настоящего Соглашения.</w:t>
      </w:r>
    </w:p>
    <w:p w14:paraId="44F98CFB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2.2. Правообладатель предоставляет Пользователю на условиях Лицензии право на использование его программного обеспечения в рамках работы с Приложением и его Сервисами, в полном соответствии с настоящим Соглашением.</w:t>
      </w:r>
    </w:p>
    <w:p w14:paraId="34A24EAE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2.3. Лицензия предоставляет следующие права на использование Приложения – копирование и установка в память Устройства, воспроизведение на Устройстве, использование Приложения по прямому функциональному назначению в целях, определенных настоящим Соглашением.</w:t>
      </w:r>
    </w:p>
    <w:p w14:paraId="51B1265A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2.4. Срок действия Лицензии – с даты начала использования Пользователем Приложения и принятия Пользователем условий Лицензии до момента его удаления с Устройства.</w:t>
      </w:r>
    </w:p>
    <w:p w14:paraId="14192CEE" w14:textId="70E02C66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 xml:space="preserve">2.5. Соглашаясь с условиями настоящего Соглашения, Пользователь подтверждает свое право- и дееспособность, подтверждает достоверность своих персональных данных и принимает на себя всю ответственность за их точность, полноту и достоверность. На основании </w:t>
      </w:r>
      <w:r w:rsidR="009677F4">
        <w:rPr>
          <w:rFonts w:cs="Times New Roman"/>
          <w:sz w:val="24"/>
          <w:szCs w:val="24"/>
        </w:rPr>
        <w:t xml:space="preserve">Закона  РК </w:t>
      </w:r>
      <w:r w:rsidRPr="004D1243">
        <w:rPr>
          <w:rFonts w:cs="Times New Roman"/>
          <w:sz w:val="24"/>
          <w:szCs w:val="24"/>
        </w:rPr>
        <w:t xml:space="preserve"> от </w:t>
      </w:r>
      <w:r w:rsidR="009677F4">
        <w:rPr>
          <w:rFonts w:cs="Times New Roman"/>
          <w:sz w:val="24"/>
          <w:szCs w:val="24"/>
        </w:rPr>
        <w:t xml:space="preserve">21.05.2013 </w:t>
      </w:r>
      <w:r w:rsidRPr="004D1243">
        <w:rPr>
          <w:rFonts w:cs="Times New Roman"/>
          <w:sz w:val="24"/>
          <w:szCs w:val="24"/>
        </w:rPr>
        <w:t xml:space="preserve">№ </w:t>
      </w:r>
      <w:r w:rsidR="00E9091B">
        <w:rPr>
          <w:rFonts w:cs="Times New Roman"/>
          <w:sz w:val="24"/>
          <w:szCs w:val="24"/>
        </w:rPr>
        <w:t>94-</w:t>
      </w:r>
      <w:r w:rsidR="00E9091B">
        <w:rPr>
          <w:rFonts w:cs="Times New Roman"/>
          <w:sz w:val="24"/>
          <w:szCs w:val="24"/>
          <w:lang w:val="en-US"/>
        </w:rPr>
        <w:t>V</w:t>
      </w:r>
      <w:r w:rsidRPr="004D1243">
        <w:rPr>
          <w:rFonts w:cs="Times New Roman"/>
          <w:sz w:val="24"/>
          <w:szCs w:val="24"/>
        </w:rPr>
        <w:t>«О персональных данных</w:t>
      </w:r>
      <w:r w:rsidR="00E9091B">
        <w:rPr>
          <w:rFonts w:cs="Times New Roman"/>
          <w:sz w:val="24"/>
          <w:szCs w:val="24"/>
        </w:rPr>
        <w:t xml:space="preserve">  и их  защите</w:t>
      </w:r>
      <w:r w:rsidRPr="004D1243">
        <w:rPr>
          <w:rFonts w:cs="Times New Roman"/>
          <w:sz w:val="24"/>
          <w:szCs w:val="24"/>
        </w:rPr>
        <w:t xml:space="preserve">», Правообладатель обрабатывает персональные данные зарегистрированных Пользователей с соблюдением принципов и правил обработки и защиты персональных данных. В соответствии с условиями настоящего Соглашения, Пользователь подтверждает свое </w:t>
      </w:r>
      <w:r w:rsidRPr="004D1243">
        <w:rPr>
          <w:rFonts w:cs="Times New Roman"/>
          <w:sz w:val="24"/>
          <w:szCs w:val="24"/>
        </w:rPr>
        <w:lastRenderedPageBreak/>
        <w:t>согласие на обработку его персональных данных, предоставленных при регистрации. Также Пользователь подтверждает свое согласие на передачу своих персональных данных третьим лицам, в том числе банкам, лицам, в адрес которых Пользователь с использованием Приложения переводит денежные средства и осуществляет финансовые операции.</w:t>
      </w:r>
    </w:p>
    <w:p w14:paraId="24DD5EF5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2.6. Правообладатель предполагает совершенствование и изменение Приложения, внедрение, удаление некоторых функций и возможностей, в связи с чем настоящее Соглашение может быть изменено и/или дополнено Правообладателем в одностороннем порядке. Продолжение использования Приложения после внесения изменений и/или дополнений в настоящее Соглашение подтверждает согласие Пользователя с такими изменениями и/или дополнениями. В случае несогласия Пользователя с какими-либо из положений указанных документов, Пользователь не вправе использовать Приложение.</w:t>
      </w:r>
    </w:p>
    <w:p w14:paraId="5B90B531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2.7. Принимая условия настоящего Соглашения, Пользователь подтверждает свое согласие на получение информации о функционировании Приложения и его Сервисов, в том числе получать рекламные, информационные и иные сообщения на адрес электронной почты или номер телефона, а также получать соответствующую информацию в самом Приложении.</w:t>
      </w:r>
    </w:p>
    <w:p w14:paraId="598410FC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 ОБЩИЕ ПОЛОЖЕНИЯ</w:t>
      </w:r>
    </w:p>
    <w:p w14:paraId="3A8C7AE0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 xml:space="preserve">3.1. Активация Приложения в соответствии с настоящим Соглашением (далее – Регистрация) и дальнейшее его использование является подтверждением согласия со всеми условиями настоящего Соглашения. </w:t>
      </w:r>
      <w:proofErr w:type="spellStart"/>
      <w:r w:rsidRPr="004D1243">
        <w:rPr>
          <w:rFonts w:cs="Times New Roman"/>
          <w:sz w:val="24"/>
          <w:szCs w:val="24"/>
        </w:rPr>
        <w:t>Авторизационные</w:t>
      </w:r>
      <w:proofErr w:type="spellEnd"/>
      <w:r w:rsidRPr="004D1243">
        <w:rPr>
          <w:rFonts w:cs="Times New Roman"/>
          <w:sz w:val="24"/>
          <w:szCs w:val="24"/>
        </w:rPr>
        <w:t xml:space="preserve"> данные Пользователя (код доступа) создаются Пользователем самостоятельно. Код доступа может быть изменен Пользователем в любой момент и неограниченное количество раз. Изменение кода допускается только при условии корректного введения действующего кода Пользователя. Правообладатель признает Пользователем любое лицо, которое прошло Регистрацию в Приложении и использует Приложение по его назначению.</w:t>
      </w:r>
    </w:p>
    <w:p w14:paraId="3A52A95C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3.2. Приложение позволяет Пользователям с использованием мобильного телефона совершать электронные операции по передаче распоряжения на оплату товаров/услуг, на перевод денежных средств в адрес банка-эквайера, а также осуществлять иное информационное и технологическое взаимодействие с третьими лицами.</w:t>
      </w:r>
    </w:p>
    <w:p w14:paraId="1037FAED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3.3. Для начала использования Приложения Пользователь активирует его путем прохождения Регистрации, а именно: указывает в Приложении номер своего телефона, придумывает код для доступа в Приложение.</w:t>
      </w:r>
    </w:p>
    <w:p w14:paraId="4EA21B08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 xml:space="preserve">3.4. </w:t>
      </w:r>
      <w:proofErr w:type="spellStart"/>
      <w:r w:rsidRPr="004D1243">
        <w:rPr>
          <w:rFonts w:cs="Times New Roman"/>
          <w:sz w:val="24"/>
          <w:szCs w:val="24"/>
        </w:rPr>
        <w:t>Авторизационные</w:t>
      </w:r>
      <w:proofErr w:type="spellEnd"/>
      <w:r w:rsidRPr="004D1243">
        <w:rPr>
          <w:rFonts w:cs="Times New Roman"/>
          <w:sz w:val="24"/>
          <w:szCs w:val="24"/>
        </w:rPr>
        <w:t xml:space="preserve"> данные Пользователя при использовании Приложения и при передаче какого-либо распоряжения к исполнению признаются аналогом собственноручной подписи Пользователя.</w:t>
      </w:r>
    </w:p>
    <w:p w14:paraId="3BF3DFF1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3.5. При авторизации Приложения многократно неверно введенный Пользователем код может привести к временной блокировке Приложения.</w:t>
      </w:r>
    </w:p>
    <w:p w14:paraId="3F7042B7" w14:textId="1B91E48F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3.6.  При использовании Приложения и передачу распоряжений через Приложение с Пользователя может взиматься плата, размер которой доводится до сведения Пользователя в используемом Приложении до передачи соответствующего распоряжения к исполнению. Взимаемая плата за передачу такого распоряжения списывается со счета или банковской карты Пользователя, с которой осуществляется перевод денежных средств. При недостатке денежных средств для передачи какого-либо распоряжения исполнение такого распоряжения может быть отклонено.</w:t>
      </w:r>
    </w:p>
    <w:p w14:paraId="50BC49AF" w14:textId="7E37E90B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</w:t>
      </w:r>
      <w:r w:rsidR="00F2435A">
        <w:rPr>
          <w:rFonts w:cs="Times New Roman"/>
          <w:sz w:val="24"/>
          <w:szCs w:val="24"/>
        </w:rPr>
        <w:t>7</w:t>
      </w:r>
      <w:r w:rsidRPr="004D1243">
        <w:rPr>
          <w:rFonts w:cs="Times New Roman"/>
          <w:sz w:val="24"/>
          <w:szCs w:val="24"/>
        </w:rPr>
        <w:t>. Пользователь обязуется надлежащим образом соблюдать условия настоящего Соглашения.</w:t>
      </w:r>
    </w:p>
    <w:p w14:paraId="6263AB4B" w14:textId="51D94D96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</w:t>
      </w:r>
      <w:r w:rsidR="00F2435A">
        <w:rPr>
          <w:rFonts w:cs="Times New Roman"/>
          <w:sz w:val="24"/>
          <w:szCs w:val="24"/>
        </w:rPr>
        <w:t>8</w:t>
      </w:r>
      <w:r w:rsidRPr="004D1243">
        <w:rPr>
          <w:rFonts w:cs="Times New Roman"/>
          <w:sz w:val="24"/>
          <w:szCs w:val="24"/>
        </w:rPr>
        <w:t>. Пользователю предоставляется право использования Приложения исключительно с целью личного некоммерческого использования. При этом Пользователь может использовать Приложение исключительно в соответствии с условиями настоящего Соглашением.</w:t>
      </w:r>
    </w:p>
    <w:p w14:paraId="78EA87D3" w14:textId="30155F2B" w:rsidR="00E9091B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</w:t>
      </w:r>
      <w:r w:rsidR="00F2435A">
        <w:rPr>
          <w:rFonts w:cs="Times New Roman"/>
          <w:sz w:val="24"/>
          <w:szCs w:val="24"/>
        </w:rPr>
        <w:t>9</w:t>
      </w:r>
      <w:r w:rsidRPr="004D1243">
        <w:rPr>
          <w:rFonts w:cs="Times New Roman"/>
          <w:sz w:val="24"/>
          <w:szCs w:val="24"/>
        </w:rPr>
        <w:t>. Пользователь обязуется не использовать Приложение в нарушение прав и законных интересов Правообладателя, иных правообладателей, третьих лиц, настоящего Соглашения и законодательства Р</w:t>
      </w:r>
      <w:r w:rsidR="00E9091B">
        <w:rPr>
          <w:rFonts w:cs="Times New Roman"/>
          <w:sz w:val="24"/>
          <w:szCs w:val="24"/>
        </w:rPr>
        <w:t>еспублики Казахстан.</w:t>
      </w:r>
    </w:p>
    <w:p w14:paraId="73F3B68B" w14:textId="346FF618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lastRenderedPageBreak/>
        <w:t>3.1</w:t>
      </w:r>
      <w:r w:rsidR="00F2435A">
        <w:rPr>
          <w:rFonts w:cs="Times New Roman"/>
          <w:sz w:val="24"/>
          <w:szCs w:val="24"/>
        </w:rPr>
        <w:t>0</w:t>
      </w:r>
      <w:r w:rsidRPr="004D1243">
        <w:rPr>
          <w:rFonts w:cs="Times New Roman"/>
          <w:sz w:val="24"/>
          <w:szCs w:val="24"/>
        </w:rPr>
        <w:t>. Пользователь обязуется принимать надлежащие меры для обеспечения сохранности его мобильного устройства и несет личную ответственность в случае доступа к его мобильному устройству третьих лиц. В случае утраты Устройства, Пользователь обязан незамедлительно сообщить о необходимости блокировки карт и счетов. Пользователь обязуется аккуратно и бережно хранить данные, используемые для идентификации в Приложении, если такие данные становятся известны третьим лицам, то Пользователь обязуется незамедлительно изменить коды доступа.</w:t>
      </w:r>
    </w:p>
    <w:p w14:paraId="67AEF8C4" w14:textId="40B3026E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3.1</w:t>
      </w:r>
      <w:r w:rsidR="00F2435A">
        <w:rPr>
          <w:rFonts w:cs="Times New Roman"/>
          <w:sz w:val="24"/>
          <w:szCs w:val="24"/>
        </w:rPr>
        <w:t>1</w:t>
      </w:r>
      <w:r w:rsidRPr="004D1243">
        <w:rPr>
          <w:rFonts w:cs="Times New Roman"/>
          <w:sz w:val="24"/>
          <w:szCs w:val="24"/>
        </w:rPr>
        <w:t>. Пользователю запрещено самостоятельно или с привлечением третьих лиц осуществлять декомпилирование, модификацию, декодирование, дизассемблирование, эмуляцию Приложения, в том числе его Сервисов, а также распространять, доводить до всеобщего сведения и предоставлять иной доступ к Приложению и Сервисам, осуществлять реверс-инжиниринг Приложения или его отдельных Сервисов.</w:t>
      </w:r>
    </w:p>
    <w:p w14:paraId="3E8A6439" w14:textId="42A5FB13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3.1</w:t>
      </w:r>
      <w:r w:rsidR="00F2435A">
        <w:rPr>
          <w:rFonts w:cs="Times New Roman"/>
          <w:sz w:val="24"/>
          <w:szCs w:val="24"/>
        </w:rPr>
        <w:t>2</w:t>
      </w:r>
      <w:r w:rsidRPr="004D1243">
        <w:rPr>
          <w:rFonts w:cs="Times New Roman"/>
          <w:sz w:val="24"/>
          <w:szCs w:val="24"/>
        </w:rPr>
        <w:t>. Пользователь несет ответственность за использование Приложения и его Сервисов любыми способами, прямо не указанными в настоящем Соглашении.</w:t>
      </w:r>
    </w:p>
    <w:p w14:paraId="5E33C38F" w14:textId="6976B5D9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3.1</w:t>
      </w:r>
      <w:r w:rsidR="00F2435A">
        <w:rPr>
          <w:rFonts w:cs="Times New Roman"/>
          <w:sz w:val="24"/>
          <w:szCs w:val="24"/>
        </w:rPr>
        <w:t>3</w:t>
      </w:r>
      <w:r w:rsidRPr="004D1243">
        <w:rPr>
          <w:rFonts w:cs="Times New Roman"/>
          <w:sz w:val="24"/>
          <w:szCs w:val="24"/>
        </w:rPr>
        <w:t>. Пользователь не вправе осуществлять любые несанкционированные действия с Приложением, в том числе распространять Приложение либо его отдельные Сервисы через различные Интернет-ресурсы и порталы, осуществлять взлом функционала Приложения, использование частей Приложения или Сервисов в других мобильных приложениях.</w:t>
      </w:r>
    </w:p>
    <w:p w14:paraId="02E23186" w14:textId="7A75DA29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3.1</w:t>
      </w:r>
      <w:r w:rsidR="0076741D">
        <w:rPr>
          <w:rFonts w:cs="Times New Roman"/>
          <w:sz w:val="24"/>
          <w:szCs w:val="24"/>
        </w:rPr>
        <w:t>4</w:t>
      </w:r>
      <w:r w:rsidRPr="004D1243">
        <w:rPr>
          <w:rFonts w:cs="Times New Roman"/>
          <w:sz w:val="24"/>
          <w:szCs w:val="24"/>
        </w:rPr>
        <w:t>. Любые платежи за услуги связи, в том числе оказываемые операторами сотовой связи или поставщиками интернет-услуг, уплачиваются Пользователем самостоятельно.</w:t>
      </w:r>
    </w:p>
    <w:p w14:paraId="3A929CB9" w14:textId="183C3D8D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3.1</w:t>
      </w:r>
      <w:r w:rsidR="0076741D">
        <w:rPr>
          <w:rFonts w:cs="Times New Roman"/>
          <w:sz w:val="24"/>
          <w:szCs w:val="24"/>
        </w:rPr>
        <w:t>5</w:t>
      </w:r>
      <w:r w:rsidRPr="004D1243">
        <w:rPr>
          <w:rFonts w:cs="Times New Roman"/>
          <w:sz w:val="24"/>
          <w:szCs w:val="24"/>
        </w:rPr>
        <w:t>. Правообладатель вправе передавать права и обязанности по настоящему Соглашению, третьим лицам в целях исполнения настоящего Соглашения без дополнительного согласия Пользователя.</w:t>
      </w:r>
    </w:p>
    <w:p w14:paraId="25934425" w14:textId="01B41162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3.1</w:t>
      </w:r>
      <w:r w:rsidR="0076741D">
        <w:rPr>
          <w:rFonts w:cs="Times New Roman"/>
          <w:sz w:val="24"/>
          <w:szCs w:val="24"/>
        </w:rPr>
        <w:t>6</w:t>
      </w:r>
      <w:r w:rsidRPr="004D1243">
        <w:rPr>
          <w:rFonts w:cs="Times New Roman"/>
          <w:sz w:val="24"/>
          <w:szCs w:val="24"/>
        </w:rPr>
        <w:t>. Правообладатель вправе направлять Пользователю любым способом информацию о функционировании Приложения и его Сервисов, в том числе направлять рекламные, информационные и иные сообщения на адрес электронной почты или номер телефона, указанный Пользователем, или размещать соответствующую информацию в самом Приложении.</w:t>
      </w:r>
    </w:p>
    <w:p w14:paraId="20178229" w14:textId="778CA480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3.1</w:t>
      </w:r>
      <w:r w:rsidR="0076741D">
        <w:rPr>
          <w:rFonts w:cs="Times New Roman"/>
          <w:sz w:val="24"/>
          <w:szCs w:val="24"/>
        </w:rPr>
        <w:t>7</w:t>
      </w:r>
      <w:r w:rsidRPr="004D1243">
        <w:rPr>
          <w:rFonts w:cs="Times New Roman"/>
          <w:sz w:val="24"/>
          <w:szCs w:val="24"/>
        </w:rPr>
        <w:t>.  Правообладатель вправе заблокировать доступ Пользователя к Приложению или его отдельным Сервисам в случае обнаружения нарушений Пользователем обязанностей, указанных в настоящем Соглашении.</w:t>
      </w:r>
    </w:p>
    <w:p w14:paraId="40E9210E" w14:textId="4BEAFC9A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3.</w:t>
      </w:r>
      <w:r w:rsidR="0039613A">
        <w:rPr>
          <w:rFonts w:cs="Times New Roman"/>
          <w:sz w:val="24"/>
          <w:szCs w:val="24"/>
        </w:rPr>
        <w:t>1</w:t>
      </w:r>
      <w:r w:rsidR="0076741D">
        <w:rPr>
          <w:rFonts w:cs="Times New Roman"/>
          <w:sz w:val="24"/>
          <w:szCs w:val="24"/>
        </w:rPr>
        <w:t>8</w:t>
      </w:r>
      <w:r w:rsidRPr="004D1243">
        <w:rPr>
          <w:rFonts w:cs="Times New Roman"/>
          <w:sz w:val="24"/>
          <w:szCs w:val="24"/>
        </w:rPr>
        <w:t>. Правообладатель оставляет за собой право в любой момент расторгнуть настоящее Соглашение по организационным или техническим причинам в одностороннем порядке, удалив Приложение с мобильного устройства Пользователя или заблокировать возможность его дальнейшего использования.</w:t>
      </w:r>
    </w:p>
    <w:p w14:paraId="4AA5FED6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4. ДОПОЛНИТЕЛЬНЫЕ УСЛОВИЯ</w:t>
      </w:r>
    </w:p>
    <w:p w14:paraId="5D2E2F08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4.1. В целях улучшения и повышения качества и стабильности работы Приложения, Правообладатель вправе собирать, хранить и обрабатывать статистическую информацию об использовании Пользователем Приложения, записывать действия Пользователя в Приложении, обрабатывать полученные данные самостоятельно либо с привлечением третьих лиц.</w:t>
      </w:r>
    </w:p>
    <w:p w14:paraId="4FCF3732" w14:textId="77777777" w:rsidR="004D1243" w:rsidRP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4.2. Условия Соглашения распространяются на любые обновления/новые версии, дополнения Мобильного Приложения за исключением случаев, когда к такому обновлению прилагается отдельное лицензионное соглашение.</w:t>
      </w:r>
    </w:p>
    <w:p w14:paraId="5B856B94" w14:textId="10E97CDC" w:rsidR="004D1243" w:rsidRDefault="004D1243" w:rsidP="00E9091B">
      <w:pPr>
        <w:spacing w:after="0"/>
        <w:jc w:val="both"/>
        <w:rPr>
          <w:rFonts w:cs="Times New Roman"/>
          <w:sz w:val="24"/>
          <w:szCs w:val="24"/>
        </w:rPr>
      </w:pPr>
      <w:r w:rsidRPr="004D1243">
        <w:rPr>
          <w:rFonts w:cs="Times New Roman"/>
          <w:sz w:val="24"/>
          <w:szCs w:val="24"/>
        </w:rPr>
        <w:t>4.3. Соглашаясь с установкой обновления/новой версии, дополнения Мобильного приложения, Пользователь принимает условия Соглашения для соответствующих обновлений/новых версий Мобильного приложения, если обновление/установка новой версии Мобильного приложения не сопровождается иным лицензионным соглашением.</w:t>
      </w:r>
    </w:p>
    <w:p w14:paraId="67FB33F1" w14:textId="2BA60AB0" w:rsidR="0076741D" w:rsidRPr="0076741D" w:rsidRDefault="0076741D" w:rsidP="0076741D">
      <w:pPr>
        <w:spacing w:after="0"/>
        <w:outlineLvl w:val="2"/>
        <w:rPr>
          <w:rFonts w:eastAsia="Times New Roman" w:cs="Times New Roman"/>
          <w:b/>
          <w:bCs/>
          <w:color w:val="333333"/>
          <w:spacing w:val="-5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5.</w:t>
      </w:r>
      <w:r w:rsidRPr="0076741D">
        <w:rPr>
          <w:rFonts w:eastAsia="Times New Roman" w:cs="Times New Roman"/>
          <w:b/>
          <w:bCs/>
          <w:color w:val="333333"/>
          <w:spacing w:val="-5"/>
          <w:sz w:val="22"/>
          <w:lang w:eastAsia="ru-RU"/>
        </w:rPr>
        <w:t xml:space="preserve"> </w:t>
      </w:r>
      <w:r w:rsidRPr="0076741D">
        <w:rPr>
          <w:rFonts w:eastAsia="Times New Roman" w:cs="Times New Roman"/>
          <w:b/>
          <w:bCs/>
          <w:color w:val="333333"/>
          <w:spacing w:val="-5"/>
          <w:sz w:val="24"/>
          <w:szCs w:val="24"/>
          <w:lang w:eastAsia="ru-RU"/>
        </w:rPr>
        <w:t>Исключительные права на содержание Сервисов и контент</w:t>
      </w:r>
    </w:p>
    <w:p w14:paraId="2B0498EB" w14:textId="47DB4CC9" w:rsidR="0076741D" w:rsidRPr="0076741D" w:rsidRDefault="0076741D" w:rsidP="0076741D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76741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.1. Все объекты, доступные при помощи сервисов Мобильного приложения, в том числе элементы дизайна, текст, графические изображения, иллюстрации, фотографии, видео и </w:t>
      </w:r>
      <w:r w:rsidRPr="0076741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иные охраняемые законом материалы (далее – содержание сервисов ) являются объектами исключительных прав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Правообладателя</w:t>
      </w:r>
      <w:r w:rsidRPr="0076741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867C063" w14:textId="5E47EA9A" w:rsidR="0076741D" w:rsidRPr="0076741D" w:rsidRDefault="0076741D" w:rsidP="0076741D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76741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.2. Никакие элементы содержания сервисов  Мобильного приложения не могут быть использованы иным образом без предварительного разрешения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Правообладателя</w:t>
      </w:r>
      <w:r w:rsidRPr="0076741D">
        <w:rPr>
          <w:rFonts w:eastAsia="Times New Roman" w:cs="Times New Roman"/>
          <w:color w:val="000000"/>
          <w:sz w:val="24"/>
          <w:szCs w:val="24"/>
          <w:lang w:eastAsia="ru-RU"/>
        </w:rPr>
        <w:t>, являющейся правообладателем объектов исключительного права, указанных в п.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76741D">
        <w:rPr>
          <w:rFonts w:eastAsia="Times New Roman" w:cs="Times New Roman"/>
          <w:color w:val="000000"/>
          <w:sz w:val="24"/>
          <w:szCs w:val="24"/>
          <w:lang w:eastAsia="ru-RU"/>
        </w:rPr>
        <w:t>.1. Соглашения. Под использованием подразумеваются, в том числе: воспроизведение, копирование, переработка, распространение на любой основе, и т.д. Исключение составляют случаи, прямо предусмотренные законодательством 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еспублики Казахстан</w:t>
      </w:r>
      <w:r w:rsidRPr="0076741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или условиями использования того или иного сервиса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мобильного  приложения.</w:t>
      </w:r>
    </w:p>
    <w:p w14:paraId="287CF49E" w14:textId="01AFD769" w:rsidR="004D1243" w:rsidRPr="0076741D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4D1243" w:rsidRPr="0076741D">
        <w:rPr>
          <w:rFonts w:cs="Times New Roman"/>
          <w:sz w:val="24"/>
          <w:szCs w:val="24"/>
        </w:rPr>
        <w:t>. ОТВЕТСТВЕННОСТЬ СТОРОН</w:t>
      </w:r>
    </w:p>
    <w:p w14:paraId="5CC121CC" w14:textId="397EB5CB" w:rsidR="004D1243" w:rsidRPr="0076741D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4D1243" w:rsidRPr="0076741D">
        <w:rPr>
          <w:rFonts w:cs="Times New Roman"/>
          <w:sz w:val="24"/>
          <w:szCs w:val="24"/>
        </w:rPr>
        <w:t>.1. Пользователь самостоятельно несет ответственность перед третьими лицами за свои действия, связанные с использованием Приложения и его Сервисов, в том числе, если такие действия приведут к нарушению прав и законных интересов третьих лиц, а также за соблюдение законодательства при использовании Приложения и его Сервисов. Правообладатель не несет ответственность за упущенную прибыль, недополученный доход, потерю данных, финансовые и (или) иные убытки, а также за косвенный и (или) непредвиденный ущерб, если иное не предусмотрено законодательством.</w:t>
      </w:r>
    </w:p>
    <w:p w14:paraId="783A6520" w14:textId="1E67DA7F" w:rsidR="004D1243" w:rsidRPr="0076741D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4D1243" w:rsidRPr="0076741D">
        <w:rPr>
          <w:rFonts w:cs="Times New Roman"/>
          <w:sz w:val="24"/>
          <w:szCs w:val="24"/>
        </w:rPr>
        <w:t>.2. В случае нарушения правил использования Приложения, обязанностей Пользователя и запретов, указанных в настоящем Соглашении, а также в случае нарушения пункта 5.3. настоящего Соглашения, Пользователь обязуется возместить Правообладателю убытки, причиненные такими действиями в полном объеме в соответствии с действующим законодательством Р</w:t>
      </w:r>
      <w:r w:rsidR="00E9091B" w:rsidRPr="0076741D">
        <w:rPr>
          <w:rFonts w:cs="Times New Roman"/>
          <w:sz w:val="24"/>
          <w:szCs w:val="24"/>
        </w:rPr>
        <w:t>еспублики Казахстан.</w:t>
      </w:r>
    </w:p>
    <w:p w14:paraId="73466A8B" w14:textId="61C339D6" w:rsidR="004D1243" w:rsidRPr="0076741D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4D1243" w:rsidRPr="0076741D">
        <w:rPr>
          <w:rFonts w:cs="Times New Roman"/>
          <w:sz w:val="24"/>
          <w:szCs w:val="24"/>
        </w:rPr>
        <w:t>.3. Пользователь гарантирует, что не будет предпринимать каких-либо действий, направленных исключительно на причинение ущерба Правообладателя, операторам сотовой мобильной связи, правообладателям или иным лицам.</w:t>
      </w:r>
    </w:p>
    <w:p w14:paraId="6F724251" w14:textId="130BDF44" w:rsidR="004D1243" w:rsidRPr="0076741D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4D1243" w:rsidRPr="0076741D">
        <w:rPr>
          <w:rFonts w:cs="Times New Roman"/>
          <w:sz w:val="24"/>
          <w:szCs w:val="24"/>
        </w:rPr>
        <w:t xml:space="preserve">.4. В случае возникновения любых споров или разногласий, связанных с исполнением настоящего Соглашения, Пользователь и Правообладатель приложат все усилия для их разрешения путем проведения переговоров между ними. В случае, если споры не будут разрешены путем переговоров, споры подлежат разрешению в соответствующем компетентном суде по месту нахождения Правообладателя в порядке, установленном действующим законодательством </w:t>
      </w:r>
      <w:r w:rsidR="00E9091B" w:rsidRPr="0076741D">
        <w:rPr>
          <w:rFonts w:cs="Times New Roman"/>
          <w:sz w:val="24"/>
          <w:szCs w:val="24"/>
        </w:rPr>
        <w:t>Республики Казахстан</w:t>
      </w:r>
      <w:r w:rsidR="004D1243" w:rsidRPr="0076741D">
        <w:rPr>
          <w:rFonts w:cs="Times New Roman"/>
          <w:sz w:val="24"/>
          <w:szCs w:val="24"/>
        </w:rPr>
        <w:t>, язык судопроизводства – русский.</w:t>
      </w:r>
    </w:p>
    <w:p w14:paraId="1FED6E13" w14:textId="04BEB3FB" w:rsidR="0039613A" w:rsidRPr="0076741D" w:rsidRDefault="0076741D" w:rsidP="00F42CFE">
      <w:pPr>
        <w:spacing w:after="0"/>
        <w:jc w:val="both"/>
        <w:rPr>
          <w:sz w:val="24"/>
          <w:szCs w:val="24"/>
        </w:rPr>
      </w:pPr>
      <w:r w:rsidRPr="0076741D">
        <w:rPr>
          <w:sz w:val="24"/>
          <w:szCs w:val="24"/>
        </w:rPr>
        <w:t>6.5</w:t>
      </w:r>
      <w:r w:rsidR="0039613A" w:rsidRPr="0076741D">
        <w:rPr>
          <w:sz w:val="24"/>
          <w:szCs w:val="24"/>
          <w:lang w:eastAsia="ru-RU"/>
        </w:rPr>
        <w:t xml:space="preserve"> </w:t>
      </w:r>
      <w:r w:rsidR="0039613A" w:rsidRPr="0076741D">
        <w:rPr>
          <w:sz w:val="24"/>
          <w:szCs w:val="24"/>
        </w:rPr>
        <w:t>Приложение предоставляется Пользователю “как есть”. Правообладатель не даёт никаких гарантий, в частности, относительно работоспособности Приложения, его функциональных возможностей, информационного содержания, доступности, надёжности работы и соответствия потребностям и ожиданиям Пользователя.</w:t>
      </w:r>
    </w:p>
    <w:p w14:paraId="72A4848C" w14:textId="7F277D3F" w:rsidR="0039613A" w:rsidRPr="0076741D" w:rsidRDefault="0076741D" w:rsidP="00F42C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6.6.</w:t>
      </w:r>
      <w:r w:rsidR="0039613A" w:rsidRPr="0076741D">
        <w:rPr>
          <w:sz w:val="24"/>
          <w:szCs w:val="24"/>
        </w:rPr>
        <w:t xml:space="preserve"> Правообладатель ни при каких условиях не несёт ответственности за работоспособность устройства Пользователя.</w:t>
      </w:r>
    </w:p>
    <w:p w14:paraId="2C7DF129" w14:textId="065EA0A8" w:rsidR="0039613A" w:rsidRPr="0076741D" w:rsidRDefault="0076741D" w:rsidP="00F42C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9613A" w:rsidRPr="0076741D">
        <w:rPr>
          <w:sz w:val="24"/>
          <w:szCs w:val="24"/>
        </w:rPr>
        <w:t>.7. Правообладатель не несёт ответственности за потерю данных Пользователя, но приложит все усилия для сохранения и возможности восстановления данных Пользователя, в том числе бонусного баланса.</w:t>
      </w:r>
    </w:p>
    <w:p w14:paraId="769986EF" w14:textId="53DBE968" w:rsidR="0039613A" w:rsidRPr="0076741D" w:rsidRDefault="0076741D" w:rsidP="00F42CFE">
      <w:pPr>
        <w:spacing w:after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6</w:t>
      </w:r>
      <w:r w:rsidR="0039613A" w:rsidRPr="0076741D">
        <w:rPr>
          <w:sz w:val="24"/>
          <w:szCs w:val="24"/>
        </w:rPr>
        <w:t>.8.</w:t>
      </w:r>
      <w:r w:rsidR="00F42CFE" w:rsidRPr="0076741D">
        <w:rPr>
          <w:sz w:val="24"/>
          <w:szCs w:val="24"/>
        </w:rPr>
        <w:t xml:space="preserve">  Правообладатель</w:t>
      </w:r>
      <w:r w:rsidR="0039613A" w:rsidRPr="0076741D">
        <w:rPr>
          <w:sz w:val="24"/>
          <w:szCs w:val="24"/>
        </w:rPr>
        <w:t xml:space="preserve"> не несёт ответственности за возможный ущерб или убытки, вызванные использованием Приложения</w:t>
      </w:r>
      <w:r w:rsidR="0039613A" w:rsidRPr="0076741D">
        <w:rPr>
          <w:sz w:val="24"/>
          <w:szCs w:val="24"/>
          <w:lang w:eastAsia="ru-RU"/>
        </w:rPr>
        <w:t>.</w:t>
      </w:r>
    </w:p>
    <w:p w14:paraId="1DD0BED3" w14:textId="7ADA853E" w:rsidR="0039613A" w:rsidRPr="0076741D" w:rsidRDefault="0039613A" w:rsidP="00E9091B">
      <w:pPr>
        <w:spacing w:after="0"/>
        <w:jc w:val="both"/>
        <w:rPr>
          <w:rFonts w:cs="Times New Roman"/>
          <w:sz w:val="24"/>
          <w:szCs w:val="24"/>
        </w:rPr>
      </w:pPr>
    </w:p>
    <w:p w14:paraId="0D6705F4" w14:textId="3726237C" w:rsidR="004D1243" w:rsidRPr="0076741D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4D1243" w:rsidRPr="0076741D">
        <w:rPr>
          <w:rFonts w:cs="Times New Roman"/>
          <w:sz w:val="24"/>
          <w:szCs w:val="24"/>
        </w:rPr>
        <w:t>. ЗАКЛЮЧИТЕЛЬНЫЕ ПОЛОЖЕНИЯ</w:t>
      </w:r>
    </w:p>
    <w:p w14:paraId="445C241A" w14:textId="31FB4409" w:rsidR="004D1243" w:rsidRPr="0076741D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4D1243" w:rsidRPr="0076741D">
        <w:rPr>
          <w:rFonts w:cs="Times New Roman"/>
          <w:sz w:val="24"/>
          <w:szCs w:val="24"/>
        </w:rPr>
        <w:t>.1. Настоящее Соглашение вступает в силу для Пользователя с момента установки и принятия условий пользовательского соглашения в Приложении и действует бессрочно.</w:t>
      </w:r>
    </w:p>
    <w:p w14:paraId="1DE1D7B5" w14:textId="02E3D5E7" w:rsidR="004D1243" w:rsidRPr="004D1243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4D1243" w:rsidRPr="0076741D">
        <w:rPr>
          <w:rFonts w:cs="Times New Roman"/>
          <w:sz w:val="24"/>
          <w:szCs w:val="24"/>
        </w:rPr>
        <w:t>.2. Если какое-либо из положений настоящего Соглашения будет признано недействительным, это не оказывает влияния на действительность или применимость остальных положений настоящего Соглашени</w:t>
      </w:r>
      <w:r w:rsidR="004D1243" w:rsidRPr="004D1243">
        <w:rPr>
          <w:rFonts w:cs="Times New Roman"/>
          <w:sz w:val="24"/>
          <w:szCs w:val="24"/>
        </w:rPr>
        <w:t>я.</w:t>
      </w:r>
    </w:p>
    <w:p w14:paraId="27E21EC4" w14:textId="27ADE45A" w:rsidR="00F2435A" w:rsidRPr="00F2435A" w:rsidRDefault="0076741D" w:rsidP="00F2435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4D1243" w:rsidRPr="004D1243">
        <w:rPr>
          <w:rFonts w:cs="Times New Roman"/>
          <w:sz w:val="24"/>
          <w:szCs w:val="24"/>
        </w:rPr>
        <w:t xml:space="preserve">.3. </w:t>
      </w:r>
      <w:r w:rsidR="004D1243" w:rsidRPr="00F2435A">
        <w:rPr>
          <w:rFonts w:cs="Times New Roman"/>
          <w:sz w:val="24"/>
          <w:szCs w:val="24"/>
        </w:rPr>
        <w:t xml:space="preserve">Все вопросы, обращения и претензии, связанные с использованием/невозможностью использования Сервиса, а также возможным нарушением законодательства и/или прав </w:t>
      </w:r>
      <w:r w:rsidR="004D1243" w:rsidRPr="00F2435A">
        <w:rPr>
          <w:rFonts w:cs="Times New Roman"/>
          <w:sz w:val="24"/>
          <w:szCs w:val="24"/>
        </w:rPr>
        <w:lastRenderedPageBreak/>
        <w:t xml:space="preserve">третьих лиц, должны направляться через форму обратной связи по </w:t>
      </w:r>
      <w:r w:rsidR="00F2435A" w:rsidRPr="00F2435A">
        <w:rPr>
          <w:rFonts w:cs="Times New Roman"/>
          <w:sz w:val="24"/>
          <w:szCs w:val="24"/>
        </w:rPr>
        <w:t xml:space="preserve"> </w:t>
      </w:r>
      <w:r w:rsidR="00F2435A">
        <w:rPr>
          <w:rFonts w:cs="Times New Roman"/>
          <w:sz w:val="24"/>
          <w:szCs w:val="24"/>
        </w:rPr>
        <w:t xml:space="preserve">электронному </w:t>
      </w:r>
      <w:r w:rsidR="004D1243" w:rsidRPr="00F2435A">
        <w:rPr>
          <w:rFonts w:cs="Times New Roman"/>
          <w:sz w:val="24"/>
          <w:szCs w:val="24"/>
        </w:rPr>
        <w:t xml:space="preserve">адресу: </w:t>
      </w:r>
      <w:proofErr w:type="spellStart"/>
      <w:r w:rsidR="00F2435A">
        <w:rPr>
          <w:rFonts w:cs="Times New Roman"/>
          <w:sz w:val="24"/>
          <w:szCs w:val="24"/>
          <w:lang w:val="en-US"/>
        </w:rPr>
        <w:t>zebraauditor</w:t>
      </w:r>
      <w:proofErr w:type="spellEnd"/>
      <w:r w:rsidR="00F2435A" w:rsidRPr="00F2435A">
        <w:rPr>
          <w:rFonts w:cs="Times New Roman"/>
          <w:sz w:val="24"/>
          <w:szCs w:val="24"/>
        </w:rPr>
        <w:t>@</w:t>
      </w:r>
      <w:proofErr w:type="spellStart"/>
      <w:r w:rsidR="00F2435A">
        <w:rPr>
          <w:rFonts w:cs="Times New Roman"/>
          <w:sz w:val="24"/>
          <w:szCs w:val="24"/>
          <w:lang w:val="en-US"/>
        </w:rPr>
        <w:t>gmail</w:t>
      </w:r>
      <w:proofErr w:type="spellEnd"/>
      <w:r w:rsidR="00F2435A" w:rsidRPr="00F2435A">
        <w:rPr>
          <w:rFonts w:cs="Times New Roman"/>
          <w:sz w:val="24"/>
          <w:szCs w:val="24"/>
        </w:rPr>
        <w:t>.</w:t>
      </w:r>
      <w:r w:rsidR="00F2435A">
        <w:rPr>
          <w:rFonts w:cs="Times New Roman"/>
          <w:sz w:val="24"/>
          <w:szCs w:val="24"/>
          <w:lang w:val="en-US"/>
        </w:rPr>
        <w:t>com</w:t>
      </w:r>
      <w:r>
        <w:rPr>
          <w:rFonts w:cs="Times New Roman"/>
          <w:sz w:val="24"/>
          <w:szCs w:val="24"/>
        </w:rPr>
        <w:t>.</w:t>
      </w:r>
    </w:p>
    <w:p w14:paraId="2C68DFFE" w14:textId="0856868C" w:rsidR="004D1243" w:rsidRPr="004D1243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7.4.</w:t>
      </w:r>
      <w:r w:rsidR="004D1243" w:rsidRPr="004D1243">
        <w:rPr>
          <w:rFonts w:cs="Times New Roman"/>
          <w:sz w:val="24"/>
          <w:szCs w:val="24"/>
        </w:rPr>
        <w:t xml:space="preserve"> Для исполнения настоящего Соглашения могут привлекаться третьи лица. Пользователь подтверждает, что указанным третьим лицам предоставляются такие же права, как и обладателю прав на Приложение, в том числе в отношении персональных данных Пользователя.</w:t>
      </w:r>
    </w:p>
    <w:p w14:paraId="4E65CF24" w14:textId="4974E60D" w:rsidR="004D1243" w:rsidRPr="004D1243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7.5</w:t>
      </w:r>
      <w:r w:rsidR="004D1243" w:rsidRPr="004D1243">
        <w:rPr>
          <w:rFonts w:cs="Times New Roman"/>
          <w:sz w:val="24"/>
          <w:szCs w:val="24"/>
        </w:rPr>
        <w:t>. Если Пользователем не доказано обратное, любые действия, совершенные с использованием его мобильного устройства, считаются совершенными соответствующим Пользователем. В случае несанкционированного доступа к его мобильному устройству Пользователь обязан незамедлительно сообщить об этом Правообладателю в установленном порядке.</w:t>
      </w:r>
    </w:p>
    <w:p w14:paraId="32C876F0" w14:textId="5CDF5E80" w:rsidR="004D1243" w:rsidRPr="004D1243" w:rsidRDefault="0076741D" w:rsidP="00E9091B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7.6.</w:t>
      </w:r>
      <w:r w:rsidR="004D1243" w:rsidRPr="004D1243">
        <w:rPr>
          <w:rFonts w:cs="Times New Roman"/>
          <w:sz w:val="24"/>
          <w:szCs w:val="24"/>
        </w:rPr>
        <w:t xml:space="preserve"> Правообладатель не гарантирует, что Приложение и его отдельные Сервисы будут функционировать в соответствии с ожиданиями Пользователя. Также Правообладатель не несет ответственности за предоставление информации в Приложении в случае наличия на Устройстве Пользователя вредоносных программ (вредоносных кодов, вирусов), которые могут послужить фактором для модификации, изменения информации, предоставляемой через Приложение.</w:t>
      </w:r>
    </w:p>
    <w:p w14:paraId="30542CAE" w14:textId="77777777" w:rsidR="00F12C76" w:rsidRPr="004D1243" w:rsidRDefault="00F12C76" w:rsidP="00E9091B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4D12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C65"/>
    <w:multiLevelType w:val="multilevel"/>
    <w:tmpl w:val="CD7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D5ED9"/>
    <w:multiLevelType w:val="multilevel"/>
    <w:tmpl w:val="0DC6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00014"/>
    <w:multiLevelType w:val="multilevel"/>
    <w:tmpl w:val="5B8E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191776">
    <w:abstractNumId w:val="2"/>
  </w:num>
  <w:num w:numId="2" w16cid:durableId="403532578">
    <w:abstractNumId w:val="0"/>
  </w:num>
  <w:num w:numId="3" w16cid:durableId="112207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72"/>
    <w:rsid w:val="0021310F"/>
    <w:rsid w:val="0039613A"/>
    <w:rsid w:val="00422672"/>
    <w:rsid w:val="004D1243"/>
    <w:rsid w:val="0061727B"/>
    <w:rsid w:val="006C0B77"/>
    <w:rsid w:val="0076741D"/>
    <w:rsid w:val="007F35EF"/>
    <w:rsid w:val="008242FF"/>
    <w:rsid w:val="00870751"/>
    <w:rsid w:val="008A3DAD"/>
    <w:rsid w:val="00922C48"/>
    <w:rsid w:val="009677F4"/>
    <w:rsid w:val="00A7463D"/>
    <w:rsid w:val="00B915B7"/>
    <w:rsid w:val="00E9091B"/>
    <w:rsid w:val="00EA59DF"/>
    <w:rsid w:val="00EE4070"/>
    <w:rsid w:val="00F12C76"/>
    <w:rsid w:val="00F171C7"/>
    <w:rsid w:val="00F2435A"/>
    <w:rsid w:val="00F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A3F9C"/>
  <w15:chartTrackingRefBased/>
  <w15:docId w15:val="{4070FA0C-CA39-4387-944A-6375650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2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243"/>
    <w:rPr>
      <w:b/>
      <w:bCs/>
    </w:rPr>
  </w:style>
  <w:style w:type="character" w:styleId="a5">
    <w:name w:val="Hyperlink"/>
    <w:basedOn w:val="a0"/>
    <w:uiPriority w:val="99"/>
    <w:semiHidden/>
    <w:unhideWhenUsed/>
    <w:rsid w:val="004D1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22472">
          <w:marLeft w:val="0"/>
          <w:marRight w:val="0"/>
          <w:marTop w:val="0"/>
          <w:marBottom w:val="0"/>
          <w:divBdr>
            <w:top w:val="single" w:sz="6" w:space="19" w:color="E1E1E1"/>
            <w:left w:val="none" w:sz="0" w:space="0" w:color="auto"/>
            <w:bottom w:val="single" w:sz="6" w:space="19" w:color="E1E1E1"/>
            <w:right w:val="none" w:sz="0" w:space="0" w:color="auto"/>
          </w:divBdr>
          <w:divsChild>
            <w:div w:id="7510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2024-02-20T16:16:00Z</dcterms:created>
  <dcterms:modified xsi:type="dcterms:W3CDTF">2024-02-21T09:03:00Z</dcterms:modified>
</cp:coreProperties>
</file>